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F670" w14:textId="1F2E175C" w:rsidR="00B02932" w:rsidRDefault="00A51FFF" w:rsidP="00A51FFF">
      <w:pPr>
        <w:jc w:val="right"/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Załącznik nr </w:t>
      </w:r>
      <w:r w:rsidR="00FB0E11">
        <w:rPr>
          <w:rFonts w:ascii="Times" w:hAnsi="Times"/>
          <w:i/>
          <w:iCs/>
          <w:sz w:val="20"/>
          <w:szCs w:val="20"/>
        </w:rPr>
        <w:t>2</w:t>
      </w:r>
    </w:p>
    <w:p w14:paraId="704F6DAC" w14:textId="77777777" w:rsidR="00A51FFF" w:rsidRDefault="00A51FFF" w:rsidP="00A51FFF">
      <w:pPr>
        <w:jc w:val="right"/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do Regulaminu Pisemnego Przetargu Ofertowego Nr_____________</w:t>
      </w:r>
    </w:p>
    <w:p w14:paraId="5E29181A" w14:textId="77777777" w:rsidR="00A51FFF" w:rsidRDefault="00A51FFF" w:rsidP="00A51FFF">
      <w:pPr>
        <w:jc w:val="right"/>
        <w:rPr>
          <w:rFonts w:ascii="Times" w:hAnsi="Times"/>
          <w:i/>
          <w:iCs/>
          <w:sz w:val="20"/>
          <w:szCs w:val="20"/>
        </w:rPr>
      </w:pPr>
    </w:p>
    <w:p w14:paraId="6237DF3B" w14:textId="77777777" w:rsidR="00CC0087" w:rsidRDefault="00CC0087" w:rsidP="00A51F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767AF8" w14:textId="496FD47F" w:rsidR="00A51FFF" w:rsidRPr="00A51FFF" w:rsidRDefault="00A51FFF" w:rsidP="00A51FF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1FFF">
        <w:rPr>
          <w:rFonts w:ascii="Times New Roman" w:hAnsi="Times New Roman" w:cs="Times New Roman"/>
          <w:b/>
          <w:bCs/>
        </w:rPr>
        <w:t>Organizator/Wydzierżawiający:</w:t>
      </w:r>
    </w:p>
    <w:p w14:paraId="169973D5" w14:textId="77777777" w:rsidR="00A51FFF" w:rsidRP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 w:rsidRPr="00A51FFF">
        <w:rPr>
          <w:rFonts w:ascii="Times New Roman" w:hAnsi="Times New Roman" w:cs="Times New Roman"/>
        </w:rPr>
        <w:t>Pleszewskie Centrum Medyczne w Pleszewie sp. z o.o.</w:t>
      </w:r>
    </w:p>
    <w:p w14:paraId="17FD65C8" w14:textId="77777777" w:rsidR="00A51FFF" w:rsidRP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 w:rsidRPr="00A51FFF">
        <w:rPr>
          <w:rFonts w:ascii="Times New Roman" w:hAnsi="Times New Roman" w:cs="Times New Roman"/>
        </w:rPr>
        <w:t xml:space="preserve">ul. Poznańska 125a, 63-300 Pleszew </w:t>
      </w:r>
    </w:p>
    <w:p w14:paraId="6F36745B" w14:textId="77777777" w:rsidR="00A51FFF" w:rsidRP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 w:rsidRPr="00A51FFF">
        <w:rPr>
          <w:rFonts w:ascii="Times New Roman" w:hAnsi="Times New Roman" w:cs="Times New Roman"/>
        </w:rPr>
        <w:t>KRS: 0000303091</w:t>
      </w:r>
    </w:p>
    <w:p w14:paraId="4CEE5C37" w14:textId="1CDE0BFF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 w:rsidRPr="00A51FFF">
        <w:rPr>
          <w:rFonts w:ascii="Times New Roman" w:hAnsi="Times New Roman" w:cs="Times New Roman"/>
        </w:rPr>
        <w:t>NIP: 608 007 45 63</w:t>
      </w:r>
    </w:p>
    <w:p w14:paraId="0D7F0178" w14:textId="5C68052D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1D9B6C1C" w14:textId="6E8F4310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090CB54D" w14:textId="113BF5D9" w:rsidR="00A51FFF" w:rsidRDefault="00A51FFF" w:rsidP="00A51F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44533B55" w14:textId="05A8A272" w:rsidR="00A51FFF" w:rsidRDefault="00A51FFF" w:rsidP="00A51F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PISEMNEGO PRZETARGU OFERTOWEGO </w:t>
      </w:r>
    </w:p>
    <w:p w14:paraId="316C903C" w14:textId="2CE616B4" w:rsidR="00A51FFF" w:rsidRDefault="00A51FFF" w:rsidP="00A51FF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01C71E" w14:textId="00D8CE2C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Dzierżawa i adaptacja gruntu o </w:t>
      </w:r>
      <w:r w:rsidRPr="00A51FFF">
        <w:rPr>
          <w:rFonts w:ascii="Times New Roman" w:hAnsi="Times New Roman" w:cs="Times New Roman"/>
        </w:rPr>
        <w:t>przeznaczone</w:t>
      </w:r>
      <w:r w:rsidR="00654560">
        <w:rPr>
          <w:rFonts w:ascii="Times New Roman" w:hAnsi="Times New Roman" w:cs="Times New Roman"/>
        </w:rPr>
        <w:t>go</w:t>
      </w:r>
      <w:r w:rsidRPr="00A51FFF">
        <w:rPr>
          <w:rFonts w:ascii="Times New Roman" w:hAnsi="Times New Roman" w:cs="Times New Roman"/>
        </w:rPr>
        <w:t xml:space="preserve"> na parking </w:t>
      </w:r>
      <w:r w:rsidR="00AC5CEA">
        <w:rPr>
          <w:rFonts w:ascii="Times New Roman" w:hAnsi="Times New Roman" w:cs="Times New Roman"/>
        </w:rPr>
        <w:t>komercyjny</w:t>
      </w:r>
      <w:r w:rsidR="00464AD4">
        <w:rPr>
          <w:rFonts w:ascii="Times New Roman" w:hAnsi="Times New Roman" w:cs="Times New Roman"/>
        </w:rPr>
        <w:t xml:space="preserve"> oraz wyposażenie parkingu pracowniczego w system LPR</w:t>
      </w:r>
      <w:r w:rsidRPr="00A51FFF">
        <w:rPr>
          <w:rFonts w:ascii="Times New Roman" w:hAnsi="Times New Roman" w:cs="Times New Roman"/>
        </w:rPr>
        <w:t xml:space="preserve"> wraz z jego obsługą w okresie</w:t>
      </w:r>
      <w:r w:rsidR="00654560">
        <w:rPr>
          <w:rFonts w:ascii="Times New Roman" w:hAnsi="Times New Roman" w:cs="Times New Roman"/>
        </w:rPr>
        <w:t xml:space="preserve"> dwóch lat</w:t>
      </w:r>
      <w:r w:rsidRPr="00A51FFF">
        <w:rPr>
          <w:rFonts w:ascii="Times New Roman" w:hAnsi="Times New Roman" w:cs="Times New Roman"/>
        </w:rPr>
        <w:t xml:space="preserve"> od dnia </w:t>
      </w:r>
      <w:r w:rsidR="00654560">
        <w:rPr>
          <w:rFonts w:ascii="Times New Roman" w:hAnsi="Times New Roman" w:cs="Times New Roman"/>
        </w:rPr>
        <w:t>podpisania umowy,</w:t>
      </w:r>
      <w:r w:rsidR="00AC5CEA">
        <w:rPr>
          <w:rFonts w:ascii="Times New Roman" w:hAnsi="Times New Roman" w:cs="Times New Roman"/>
        </w:rPr>
        <w:t xml:space="preserve"> </w:t>
      </w:r>
      <w:r w:rsidRPr="00A51FFF">
        <w:rPr>
          <w:rFonts w:ascii="Times New Roman" w:hAnsi="Times New Roman" w:cs="Times New Roman"/>
        </w:rPr>
        <w:t>w lokalizacji Pleszewskiego Centrum Medycznego w Pleszewie, 63-300 Pleszew, ul. Poznańska 12</w:t>
      </w:r>
      <w:r w:rsidR="00665BBC">
        <w:rPr>
          <w:rFonts w:ascii="Times New Roman" w:hAnsi="Times New Roman" w:cs="Times New Roman"/>
        </w:rPr>
        <w:t>5</w:t>
      </w:r>
      <w:r w:rsidRPr="00A51FFF">
        <w:rPr>
          <w:rFonts w:ascii="Times New Roman" w:hAnsi="Times New Roman" w:cs="Times New Roman"/>
        </w:rPr>
        <w:t>a, usytuowanej na nieruchomości, stanowiącej zabudowę działki gruntu oznaczonej 223/32</w:t>
      </w:r>
      <w:r w:rsidR="00AC5CEA">
        <w:rPr>
          <w:rFonts w:ascii="Times New Roman" w:hAnsi="Times New Roman" w:cs="Times New Roman"/>
        </w:rPr>
        <w:t xml:space="preserve"> </w:t>
      </w:r>
      <w:r w:rsidRPr="00A51FFF">
        <w:rPr>
          <w:rFonts w:ascii="Times New Roman" w:hAnsi="Times New Roman" w:cs="Times New Roman"/>
        </w:rPr>
        <w:t>dla której Sąd Rejonowy w Pleszewie Wydział Ksiąg Wieczystych prowadzi księgę wieczystą o numerze KZ1P/00019278/8.</w:t>
      </w:r>
    </w:p>
    <w:p w14:paraId="0454A249" w14:textId="3DE275C1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33CC3F89" w14:textId="16E0E69F" w:rsidR="00A51FFF" w:rsidRDefault="00A51FFF" w:rsidP="00A51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Oferent/Dzierżawca:</w:t>
      </w:r>
    </w:p>
    <w:p w14:paraId="4CFC2AAB" w14:textId="4E6220E8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i siedziba Oferenta:</w:t>
      </w:r>
    </w:p>
    <w:p w14:paraId="259552E1" w14:textId="6100C05E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0B95A" w14:textId="2AD6740E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______________________________, REGON: ________________________________</w:t>
      </w:r>
    </w:p>
    <w:p w14:paraId="002F09AB" w14:textId="189D7823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telefonu/faxu: _________________________________________________________</w:t>
      </w:r>
    </w:p>
    <w:p w14:paraId="09BEB246" w14:textId="48C4CFB0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do kontaktu: </w:t>
      </w:r>
      <w:r w:rsidR="00407C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2D366827" w14:textId="14DB7B2E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3115892" w14:textId="6D0409FA" w:rsidR="00A51FFF" w:rsidRDefault="00407C86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</w:t>
      </w:r>
      <w:r w:rsidR="00A51FFF">
        <w:rPr>
          <w:rFonts w:ascii="Times New Roman" w:hAnsi="Times New Roman" w:cs="Times New Roman"/>
        </w:rPr>
        <w:t>: _______</w:t>
      </w:r>
      <w:r>
        <w:rPr>
          <w:rFonts w:ascii="Times New Roman" w:hAnsi="Times New Roman" w:cs="Times New Roman"/>
        </w:rPr>
        <w:t>____</w:t>
      </w:r>
      <w:r w:rsidR="00A51FFF">
        <w:rPr>
          <w:rFonts w:ascii="Times New Roman" w:hAnsi="Times New Roman" w:cs="Times New Roman"/>
        </w:rPr>
        <w:t>_____________________________________________</w:t>
      </w:r>
    </w:p>
    <w:p w14:paraId="6B73070F" w14:textId="13E97B9F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F383616" w14:textId="7D10BEA8" w:rsidR="00C6409E" w:rsidRDefault="00C6409E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066F3B1B" w14:textId="77777777" w:rsidR="00DA640E" w:rsidRDefault="00DA640E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25A6A7C5" w14:textId="3D0D24EA" w:rsidR="00A51FFF" w:rsidRDefault="00A51FFF" w:rsidP="00A51FF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Zobowiązania Oferenta: </w:t>
      </w:r>
    </w:p>
    <w:p w14:paraId="3C4E0C1C" w14:textId="6722B0F1" w:rsidR="00A51FFF" w:rsidRDefault="00A51FFF" w:rsidP="00A51F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ogłoszenie o pisemnym przetargu ofertowym na dzierżawę i adaptację gruntu przeznaczone</w:t>
      </w:r>
      <w:r w:rsidR="00654560"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</w:rPr>
        <w:t xml:space="preserve">na parking </w:t>
      </w:r>
      <w:r w:rsidR="00AC5CEA">
        <w:rPr>
          <w:rFonts w:ascii="Times New Roman" w:hAnsi="Times New Roman" w:cs="Times New Roman"/>
        </w:rPr>
        <w:t>komercyjnym</w:t>
      </w:r>
      <w:r w:rsidR="00ED1280">
        <w:rPr>
          <w:rFonts w:ascii="Times New Roman" w:hAnsi="Times New Roman" w:cs="Times New Roman"/>
        </w:rPr>
        <w:t>, wyposażenie parkingu pracowniczego w system LPR</w:t>
      </w:r>
      <w:r>
        <w:rPr>
          <w:rFonts w:ascii="Times New Roman" w:hAnsi="Times New Roman" w:cs="Times New Roman"/>
        </w:rPr>
        <w:t xml:space="preserve"> wraz z jego obsługą w okresie </w:t>
      </w:r>
      <w:r w:rsidR="00654560">
        <w:rPr>
          <w:rFonts w:ascii="Times New Roman" w:hAnsi="Times New Roman" w:cs="Times New Roman"/>
        </w:rPr>
        <w:t xml:space="preserve">dwóch lat od dnia podpisania umowy, </w:t>
      </w:r>
      <w:r>
        <w:rPr>
          <w:rFonts w:ascii="Times New Roman" w:hAnsi="Times New Roman" w:cs="Times New Roman"/>
        </w:rPr>
        <w:t>w lokalizacji Pleszewskiego Centrum Medycznego w Pleszewie, 63-300 Pleszew, ul. Poznańska 125a</w:t>
      </w:r>
      <w:r w:rsidR="00757E19">
        <w:rPr>
          <w:rFonts w:ascii="Times New Roman" w:hAnsi="Times New Roman" w:cs="Times New Roman"/>
        </w:rPr>
        <w:t>, oferuję</w:t>
      </w:r>
      <w:r w:rsidR="001A2EA5">
        <w:rPr>
          <w:rFonts w:ascii="Times New Roman" w:hAnsi="Times New Roman" w:cs="Times New Roman"/>
        </w:rPr>
        <w:t>/oferujemy</w:t>
      </w:r>
      <w:r w:rsidR="00757E19">
        <w:rPr>
          <w:rFonts w:ascii="Times New Roman" w:hAnsi="Times New Roman" w:cs="Times New Roman"/>
        </w:rPr>
        <w:t xml:space="preserve">: </w:t>
      </w:r>
    </w:p>
    <w:p w14:paraId="678687C1" w14:textId="2F12DDB1" w:rsidR="00757E19" w:rsidRDefault="00757E19" w:rsidP="00A51FFF">
      <w:pPr>
        <w:spacing w:line="360" w:lineRule="auto"/>
        <w:jc w:val="both"/>
        <w:rPr>
          <w:rFonts w:ascii="Times New Roman" w:hAnsi="Times New Roman" w:cs="Times New Roman"/>
        </w:rPr>
      </w:pPr>
    </w:p>
    <w:p w14:paraId="0E27CA86" w14:textId="34065D0C" w:rsidR="002C370C" w:rsidRDefault="002C370C" w:rsidP="002C37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Procent od obrotów na warunkach opisanych w Regulaminie przetargu ofertowego wraz z załącznikami w wysokości: </w:t>
      </w:r>
    </w:p>
    <w:p w14:paraId="732C6827" w14:textId="77777777" w:rsidR="002C370C" w:rsidRDefault="002C370C" w:rsidP="002C370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29" w:type="dxa"/>
        <w:tblInd w:w="-5" w:type="dxa"/>
        <w:tblLook w:val="04A0" w:firstRow="1" w:lastRow="0" w:firstColumn="1" w:lastColumn="0" w:noHBand="0" w:noVBand="1"/>
      </w:tblPr>
      <w:tblGrid>
        <w:gridCol w:w="4682"/>
        <w:gridCol w:w="4347"/>
      </w:tblGrid>
      <w:tr w:rsidR="002C370C" w14:paraId="18F47181" w14:textId="77777777" w:rsidTr="00184894">
        <w:trPr>
          <w:trHeight w:val="342"/>
        </w:trPr>
        <w:tc>
          <w:tcPr>
            <w:tcW w:w="4682" w:type="dxa"/>
          </w:tcPr>
          <w:p w14:paraId="0CA32AE1" w14:textId="77777777" w:rsidR="002C370C" w:rsidRPr="00757E19" w:rsidRDefault="002C370C" w:rsidP="0018489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E19">
              <w:rPr>
                <w:rFonts w:ascii="Times New Roman" w:hAnsi="Times New Roman" w:cs="Times New Roman"/>
                <w:sz w:val="20"/>
                <w:szCs w:val="20"/>
              </w:rPr>
              <w:t>Rodzaj kryterium</w:t>
            </w:r>
          </w:p>
        </w:tc>
        <w:tc>
          <w:tcPr>
            <w:tcW w:w="4347" w:type="dxa"/>
          </w:tcPr>
          <w:p w14:paraId="6AB0BAA0" w14:textId="3A4B9835" w:rsidR="002C370C" w:rsidRPr="00757E19" w:rsidRDefault="002C370C" w:rsidP="0018489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procenotwa</w:t>
            </w:r>
            <w:proofErr w:type="spellEnd"/>
          </w:p>
        </w:tc>
      </w:tr>
      <w:tr w:rsidR="002C370C" w14:paraId="5D1970B9" w14:textId="77777777" w:rsidTr="00184894">
        <w:trPr>
          <w:trHeight w:val="699"/>
        </w:trPr>
        <w:tc>
          <w:tcPr>
            <w:tcW w:w="4682" w:type="dxa"/>
          </w:tcPr>
          <w:p w14:paraId="74B3327C" w14:textId="163411DC" w:rsidR="002C370C" w:rsidRPr="00757E19" w:rsidRDefault="002C370C" w:rsidP="0018489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 od obrotów oferowany Wydzierżawiającemu,</w:t>
            </w:r>
            <w:r w:rsidRPr="00757E19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umowy, liczony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procentach</w:t>
            </w:r>
          </w:p>
        </w:tc>
        <w:tc>
          <w:tcPr>
            <w:tcW w:w="4347" w:type="dxa"/>
          </w:tcPr>
          <w:p w14:paraId="19A4A9F9" w14:textId="77777777" w:rsidR="002C370C" w:rsidRPr="00757E19" w:rsidRDefault="002C370C" w:rsidP="0018489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25CFA" w14:textId="24A591E1" w:rsidR="00757E19" w:rsidRPr="006570E1" w:rsidRDefault="00757E19" w:rsidP="006570E1">
      <w:pPr>
        <w:spacing w:line="360" w:lineRule="auto"/>
        <w:jc w:val="both"/>
        <w:rPr>
          <w:rFonts w:ascii="Times New Roman" w:hAnsi="Times New Roman" w:cs="Times New Roman"/>
        </w:rPr>
      </w:pPr>
    </w:p>
    <w:p w14:paraId="7EDA1AE8" w14:textId="0B1504F1" w:rsidR="00757E19" w:rsidRDefault="00757E19" w:rsidP="00757E1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Oferenta: </w:t>
      </w:r>
    </w:p>
    <w:p w14:paraId="406B543D" w14:textId="53BE4618" w:rsidR="00757E19" w:rsidRDefault="00757E19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A2EA5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y, że </w:t>
      </w:r>
      <w:r w:rsidRPr="00757E19">
        <w:rPr>
          <w:rFonts w:ascii="Times New Roman" w:hAnsi="Times New Roman" w:cs="Times New Roman"/>
        </w:rPr>
        <w:t>zapoznaliśmy się z warunkami przetargu i projektem umowy dzierżawy stanowiącym Załącznik nr 3 do Regulaminu i przyjmujemy te dokumenty bez zastrzeżeń, spełniamy wszystkie warunki uczestnictwa w przetargu, a w przypadku wyboru naszej oferty zobowiązujemy się do zawarcia umowy w miejscu i terminie wyznaczonym przez Wydzierżawiającego.</w:t>
      </w:r>
    </w:p>
    <w:p w14:paraId="4593E4E7" w14:textId="329AD370" w:rsidR="001A2EA5" w:rsidRDefault="001A2EA5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Oświadczam/-y, że w przypadku wyboru naszej oferty, zobowiązujemy się do </w:t>
      </w:r>
      <w:r>
        <w:rPr>
          <w:rFonts w:ascii="Times New Roman" w:hAnsi="Times New Roman" w:cs="Times New Roman"/>
          <w:iCs/>
        </w:rPr>
        <w:t xml:space="preserve">zrealizowania inwestycji zgodnie z wymaganiami Wydzierżawiającego zawartymi </w:t>
      </w:r>
      <w:r w:rsidR="00654560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>w opisie przedmiotu przetargu.</w:t>
      </w:r>
    </w:p>
    <w:p w14:paraId="3B1BDD82" w14:textId="0B54066C" w:rsidR="00757E19" w:rsidRPr="00757E19" w:rsidRDefault="00757E19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A2EA5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>y, że zapoznaliśmy się z infrastrukturą dzierżawy i nie wnosimy z tego tytułu żadnych zastrzeżeń.</w:t>
      </w:r>
    </w:p>
    <w:p w14:paraId="119FA5CF" w14:textId="0EA58F8B" w:rsidR="00757E19" w:rsidRPr="007F4907" w:rsidRDefault="00757E19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1A2EA5">
        <w:rPr>
          <w:rFonts w:ascii="Times New Roman" w:hAnsi="Times New Roman" w:cs="Times New Roman"/>
        </w:rPr>
        <w:t>/-</w:t>
      </w:r>
      <w:r>
        <w:rPr>
          <w:rFonts w:ascii="Times New Roman" w:hAnsi="Times New Roman" w:cs="Times New Roman"/>
        </w:rPr>
        <w:t xml:space="preserve">y, że na dzierżawionej </w:t>
      </w:r>
      <w:r w:rsidRPr="00BB291E">
        <w:rPr>
          <w:rFonts w:ascii="Times New Roman" w:hAnsi="Times New Roman" w:cs="Times New Roman"/>
          <w:color w:val="151516"/>
        </w:rPr>
        <w:t>powierzch</w:t>
      </w:r>
      <w:r w:rsidRPr="00BB291E">
        <w:rPr>
          <w:rFonts w:ascii="Times New Roman" w:hAnsi="Times New Roman" w:cs="Times New Roman"/>
          <w:color w:val="2D2F31"/>
        </w:rPr>
        <w:t>n</w:t>
      </w:r>
      <w:r w:rsidRPr="00BB291E">
        <w:rPr>
          <w:rFonts w:ascii="Times New Roman" w:hAnsi="Times New Roman" w:cs="Times New Roman"/>
          <w:color w:val="151516"/>
        </w:rPr>
        <w:t>i będzie prowadzona dz</w:t>
      </w:r>
      <w:r w:rsidRPr="00BB291E">
        <w:rPr>
          <w:rFonts w:ascii="Times New Roman" w:hAnsi="Times New Roman" w:cs="Times New Roman"/>
          <w:color w:val="2D2F31"/>
        </w:rPr>
        <w:t>i</w:t>
      </w:r>
      <w:r w:rsidRPr="00BB291E">
        <w:rPr>
          <w:rFonts w:ascii="Times New Roman" w:hAnsi="Times New Roman" w:cs="Times New Roman"/>
          <w:color w:val="151516"/>
        </w:rPr>
        <w:t>ała</w:t>
      </w:r>
      <w:r w:rsidRPr="00BB291E">
        <w:rPr>
          <w:rFonts w:ascii="Times New Roman" w:hAnsi="Times New Roman" w:cs="Times New Roman"/>
          <w:color w:val="3D484F"/>
        </w:rPr>
        <w:t>l</w:t>
      </w:r>
      <w:r w:rsidRPr="00BB291E">
        <w:rPr>
          <w:rFonts w:ascii="Times New Roman" w:hAnsi="Times New Roman" w:cs="Times New Roman"/>
          <w:color w:val="151516"/>
        </w:rPr>
        <w:t>ność związana wyłączn</w:t>
      </w:r>
      <w:r w:rsidRPr="00BB291E">
        <w:rPr>
          <w:rFonts w:ascii="Times New Roman" w:hAnsi="Times New Roman" w:cs="Times New Roman"/>
          <w:color w:val="2D2F31"/>
        </w:rPr>
        <w:t>i</w:t>
      </w:r>
      <w:r w:rsidRPr="00BB291E">
        <w:rPr>
          <w:rFonts w:ascii="Times New Roman" w:hAnsi="Times New Roman" w:cs="Times New Roman"/>
          <w:color w:val="151516"/>
        </w:rPr>
        <w:t>e z prowadzeniem parkingu płatnego ogólnodostępnego oraz że n</w:t>
      </w:r>
      <w:r w:rsidRPr="00BB291E">
        <w:rPr>
          <w:rFonts w:ascii="Times New Roman" w:hAnsi="Times New Roman" w:cs="Times New Roman"/>
          <w:color w:val="2D2F31"/>
        </w:rPr>
        <w:t>i</w:t>
      </w:r>
      <w:r w:rsidRPr="00BB291E">
        <w:rPr>
          <w:rFonts w:ascii="Times New Roman" w:hAnsi="Times New Roman" w:cs="Times New Roman"/>
          <w:color w:val="151516"/>
        </w:rPr>
        <w:t>e będzie podejmowana inna działalność niż określona w przedmioc</w:t>
      </w:r>
      <w:r w:rsidRPr="00BB291E">
        <w:rPr>
          <w:rFonts w:ascii="Times New Roman" w:hAnsi="Times New Roman" w:cs="Times New Roman"/>
          <w:color w:val="3D484F"/>
        </w:rPr>
        <w:t>i</w:t>
      </w:r>
      <w:r w:rsidRPr="00BB291E">
        <w:rPr>
          <w:rFonts w:ascii="Times New Roman" w:hAnsi="Times New Roman" w:cs="Times New Roman"/>
          <w:color w:val="151516"/>
        </w:rPr>
        <w:t>e dzierżawy</w:t>
      </w:r>
      <w:r>
        <w:rPr>
          <w:rFonts w:ascii="Times New Roman" w:hAnsi="Times New Roman" w:cs="Times New Roman"/>
          <w:color w:val="151516"/>
        </w:rPr>
        <w:t xml:space="preserve">. </w:t>
      </w:r>
    </w:p>
    <w:p w14:paraId="7297E501" w14:textId="09BBDEC4" w:rsidR="007F4907" w:rsidRDefault="007F4907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Oświadczam/-y, że jesteśmy związani ofertą przez okres 30 dni od dnia składania ofert włącznie.</w:t>
      </w:r>
    </w:p>
    <w:p w14:paraId="075DAA5F" w14:textId="6CDBCB35" w:rsidR="007F4907" w:rsidRDefault="007F4907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Oświadczam/-y, że wadium zostało wniesione w formie ................................................</w:t>
      </w:r>
    </w:p>
    <w:p w14:paraId="470FAD9C" w14:textId="124D30F8" w:rsidR="007F4907" w:rsidRDefault="007F4907" w:rsidP="007F490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obowiązku zwrotu wadium wniesionego w pieniądzu, zwrotu należy dokonać na nr rachunku: ...................................................................................................</w:t>
      </w:r>
    </w:p>
    <w:p w14:paraId="21A1AFB9" w14:textId="613CBFD3" w:rsidR="00407C86" w:rsidRPr="00407C86" w:rsidRDefault="00757E19" w:rsidP="00757E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516"/>
        </w:rPr>
        <w:lastRenderedPageBreak/>
        <w:t>Oświadczam</w:t>
      </w:r>
      <w:r w:rsidR="001A2EA5">
        <w:rPr>
          <w:rFonts w:ascii="Times New Roman" w:hAnsi="Times New Roman" w:cs="Times New Roman"/>
          <w:color w:val="151516"/>
        </w:rPr>
        <w:t>/-</w:t>
      </w:r>
      <w:r>
        <w:rPr>
          <w:rFonts w:ascii="Times New Roman" w:hAnsi="Times New Roman" w:cs="Times New Roman"/>
          <w:color w:val="151516"/>
        </w:rPr>
        <w:t xml:space="preserve">y, że </w:t>
      </w:r>
      <w:r w:rsidR="001A2EA5">
        <w:rPr>
          <w:rFonts w:ascii="Times New Roman" w:hAnsi="Times New Roman" w:cs="Times New Roman"/>
          <w:color w:val="151516"/>
        </w:rPr>
        <w:t xml:space="preserve">posiadamy udokumentowane doświadczenie </w:t>
      </w:r>
      <w:r w:rsidR="00407C86">
        <w:rPr>
          <w:rFonts w:ascii="Times New Roman" w:hAnsi="Times New Roman" w:cs="Times New Roman"/>
          <w:color w:val="151516"/>
        </w:rPr>
        <w:t>i w okresie ostatnich dwóch lat przed terminem składania ofert:</w:t>
      </w:r>
    </w:p>
    <w:p w14:paraId="4E0FF8AC" w14:textId="4E2DFC9A" w:rsidR="00407C86" w:rsidRDefault="007F4907" w:rsidP="00407C8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516"/>
        </w:rPr>
        <w:t>w</w:t>
      </w:r>
      <w:r w:rsidR="00407C86">
        <w:rPr>
          <w:rFonts w:ascii="Times New Roman" w:hAnsi="Times New Roman" w:cs="Times New Roman"/>
          <w:color w:val="151516"/>
        </w:rPr>
        <w:t>ykonaliśmy</w:t>
      </w:r>
      <w:r>
        <w:rPr>
          <w:rFonts w:ascii="Times New Roman" w:hAnsi="Times New Roman" w:cs="Times New Roman"/>
          <w:color w:val="151516"/>
        </w:rPr>
        <w:t xml:space="preserve"> </w:t>
      </w:r>
      <w:r w:rsidR="00407C86">
        <w:rPr>
          <w:rFonts w:ascii="Times New Roman" w:hAnsi="Times New Roman" w:cs="Times New Roman"/>
          <w:color w:val="151516"/>
        </w:rPr>
        <w:t xml:space="preserve">usługę obejmującą </w:t>
      </w:r>
      <w:r w:rsidR="00407C86">
        <w:rPr>
          <w:rFonts w:ascii="Times New Roman" w:hAnsi="Times New Roman" w:cs="Times New Roman"/>
        </w:rPr>
        <w:t>obsługę parkingu z wykorzystaniem systemu</w:t>
      </w:r>
      <w:r w:rsidR="00654560">
        <w:rPr>
          <w:rFonts w:ascii="Times New Roman" w:hAnsi="Times New Roman" w:cs="Times New Roman"/>
        </w:rPr>
        <w:t xml:space="preserve"> szlabanowego </w:t>
      </w:r>
      <w:proofErr w:type="spellStart"/>
      <w:r w:rsidR="00654560" w:rsidRPr="00654560">
        <w:rPr>
          <w:rFonts w:ascii="Times New Roman" w:hAnsi="Times New Roman" w:cs="Times New Roman"/>
        </w:rPr>
        <w:t>bezbiletowego</w:t>
      </w:r>
      <w:proofErr w:type="spellEnd"/>
      <w:r w:rsidR="00654560" w:rsidRPr="00654560">
        <w:rPr>
          <w:rFonts w:ascii="Times New Roman" w:hAnsi="Times New Roman" w:cs="Times New Roman"/>
        </w:rPr>
        <w:t>, opartego o technologię odczytu tablic rejestracyjnych (LPR), przez okres nie krótszy niż 48 miesięcy</w:t>
      </w:r>
      <w:r>
        <w:rPr>
          <w:rFonts w:ascii="Times New Roman" w:hAnsi="Times New Roman" w:cs="Times New Roman"/>
        </w:rPr>
        <w:t>, tj.: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410"/>
        <w:gridCol w:w="2720"/>
        <w:gridCol w:w="2236"/>
      </w:tblGrid>
      <w:tr w:rsidR="007F4907" w14:paraId="7C64E31A" w14:textId="77777777" w:rsidTr="007F4907">
        <w:tc>
          <w:tcPr>
            <w:tcW w:w="616" w:type="dxa"/>
            <w:vAlign w:val="center"/>
          </w:tcPr>
          <w:p w14:paraId="600E74B6" w14:textId="77777777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C4EBC40" w14:textId="7877CB93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usługi</w:t>
            </w:r>
          </w:p>
        </w:tc>
        <w:tc>
          <w:tcPr>
            <w:tcW w:w="2720" w:type="dxa"/>
            <w:vAlign w:val="center"/>
          </w:tcPr>
          <w:p w14:paraId="13989ED2" w14:textId="596AFCF9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świadczenia usługi (dzień, miesiąc i rok początku oraz końca usługi)</w:t>
            </w:r>
          </w:p>
        </w:tc>
        <w:tc>
          <w:tcPr>
            <w:tcW w:w="2236" w:type="dxa"/>
            <w:vAlign w:val="center"/>
          </w:tcPr>
          <w:p w14:paraId="6111A146" w14:textId="2D401C3C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usługa została wykonana</w:t>
            </w:r>
          </w:p>
        </w:tc>
      </w:tr>
      <w:tr w:rsidR="007F4907" w14:paraId="0393F13F" w14:textId="77777777" w:rsidTr="007F4907">
        <w:tc>
          <w:tcPr>
            <w:tcW w:w="616" w:type="dxa"/>
            <w:vAlign w:val="center"/>
          </w:tcPr>
          <w:p w14:paraId="116FDEBA" w14:textId="3E66E199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45695322" w14:textId="25A04B27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14:paraId="74A70E66" w14:textId="77777777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14:paraId="47E05118" w14:textId="77777777" w:rsidR="007F4907" w:rsidRDefault="007F4907" w:rsidP="007F490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D0281B" w14:textId="77777777" w:rsidR="007F4907" w:rsidRDefault="007F4907" w:rsidP="007F490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315B8EC" w14:textId="1C3712C2" w:rsidR="00757E19" w:rsidRPr="007F4907" w:rsidRDefault="00407C86" w:rsidP="00407C8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51516"/>
        </w:rPr>
        <w:t xml:space="preserve">wykonujemy usługę obejmującą </w:t>
      </w:r>
      <w:r>
        <w:rPr>
          <w:rFonts w:ascii="Times New Roman" w:hAnsi="Times New Roman" w:cs="Times New Roman"/>
        </w:rPr>
        <w:t>obsługę parkingu z wykorzystaniem systemu szlabanowego</w:t>
      </w:r>
      <w:r w:rsidR="00654560">
        <w:rPr>
          <w:rFonts w:ascii="Times New Roman" w:hAnsi="Times New Roman" w:cs="Times New Roman"/>
        </w:rPr>
        <w:t xml:space="preserve"> </w:t>
      </w:r>
      <w:proofErr w:type="spellStart"/>
      <w:r w:rsidR="00654560" w:rsidRPr="00654560">
        <w:rPr>
          <w:rFonts w:ascii="Times New Roman" w:hAnsi="Times New Roman" w:cs="Times New Roman"/>
        </w:rPr>
        <w:t>bezbiletowego</w:t>
      </w:r>
      <w:proofErr w:type="spellEnd"/>
      <w:r w:rsidR="00654560" w:rsidRPr="00654560">
        <w:rPr>
          <w:rFonts w:ascii="Times New Roman" w:hAnsi="Times New Roman" w:cs="Times New Roman"/>
        </w:rPr>
        <w:t>, opartego o technologię odczytu tablic rejestracyjnych (LPR), przez okres nie krótszy niż 48 miesięcy</w:t>
      </w:r>
      <w:r w:rsidR="007F4907">
        <w:rPr>
          <w:rFonts w:ascii="Times New Roman" w:hAnsi="Times New Roman" w:cs="Times New Roman"/>
          <w:color w:val="151516"/>
        </w:rPr>
        <w:t>, tj.: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410"/>
        <w:gridCol w:w="2720"/>
        <w:gridCol w:w="2236"/>
      </w:tblGrid>
      <w:tr w:rsidR="007F4907" w14:paraId="4F2584D2" w14:textId="77777777" w:rsidTr="006F0BDE">
        <w:tc>
          <w:tcPr>
            <w:tcW w:w="616" w:type="dxa"/>
            <w:vAlign w:val="center"/>
          </w:tcPr>
          <w:p w14:paraId="6182F596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1457CD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usługi</w:t>
            </w:r>
          </w:p>
        </w:tc>
        <w:tc>
          <w:tcPr>
            <w:tcW w:w="2720" w:type="dxa"/>
            <w:vAlign w:val="center"/>
          </w:tcPr>
          <w:p w14:paraId="3F794B49" w14:textId="58D584B6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świadczenia usługi (dzień, miesiąc i rok początku usługi)</w:t>
            </w:r>
          </w:p>
        </w:tc>
        <w:tc>
          <w:tcPr>
            <w:tcW w:w="2236" w:type="dxa"/>
            <w:vAlign w:val="center"/>
          </w:tcPr>
          <w:p w14:paraId="2B49F415" w14:textId="58A6B61E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usługa jest wykonywana</w:t>
            </w:r>
          </w:p>
        </w:tc>
      </w:tr>
      <w:tr w:rsidR="007F4907" w14:paraId="2F6F865E" w14:textId="77777777" w:rsidTr="006F0BDE">
        <w:tc>
          <w:tcPr>
            <w:tcW w:w="616" w:type="dxa"/>
            <w:vAlign w:val="center"/>
          </w:tcPr>
          <w:p w14:paraId="6D655928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641A50CF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vAlign w:val="center"/>
          </w:tcPr>
          <w:p w14:paraId="609B0A03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Align w:val="center"/>
          </w:tcPr>
          <w:p w14:paraId="36DBF5C0" w14:textId="77777777" w:rsidR="007F4907" w:rsidRDefault="007F4907" w:rsidP="006F0BD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678D42" w14:textId="77777777" w:rsidR="007F4907" w:rsidRPr="001A2EA5" w:rsidRDefault="007F4907" w:rsidP="007F490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44A72A6" w14:textId="471D2412" w:rsidR="00E348BB" w:rsidRDefault="00E348BB" w:rsidP="00E348BB">
      <w:pPr>
        <w:spacing w:line="360" w:lineRule="auto"/>
        <w:jc w:val="both"/>
        <w:rPr>
          <w:rFonts w:ascii="Times New Roman" w:hAnsi="Times New Roman" w:cs="Times New Roman"/>
        </w:rPr>
      </w:pPr>
    </w:p>
    <w:p w14:paraId="43FD913E" w14:textId="58643ABF" w:rsidR="00E348BB" w:rsidRDefault="00E348BB" w:rsidP="00E348B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3924773A" w14:textId="7192AE75" w:rsidR="00E348BB" w:rsidRDefault="00E348BB" w:rsidP="00E348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złożenia wadium. </w:t>
      </w:r>
    </w:p>
    <w:p w14:paraId="233BA2D6" w14:textId="6E1FDFC3" w:rsidR="00E348BB" w:rsidRDefault="00E348BB" w:rsidP="00E348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stanowiąca Załącznik nr </w:t>
      </w:r>
      <w:r w:rsidR="0007186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Regulaminu. </w:t>
      </w:r>
    </w:p>
    <w:p w14:paraId="3FD71E94" w14:textId="67658271" w:rsidR="00E348BB" w:rsidRDefault="00E348BB" w:rsidP="00E348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umów regulujących współpracę podmiotów występujących wspólnie – </w:t>
      </w:r>
      <w:r w:rsidR="006545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przypadku podmiotów występujących wspólnie. </w:t>
      </w:r>
    </w:p>
    <w:p w14:paraId="06C23E74" w14:textId="279C698F" w:rsidR="00E348BB" w:rsidRDefault="00E348BB" w:rsidP="00E348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Pełnomocnictwo – jeśli dotyczy. </w:t>
      </w:r>
    </w:p>
    <w:p w14:paraId="368A5EB4" w14:textId="2337F17E" w:rsidR="004A7012" w:rsidRDefault="004A7012" w:rsidP="00E348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załączniki*: </w:t>
      </w:r>
    </w:p>
    <w:p w14:paraId="34382C24" w14:textId="4D5164FC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_______________________________________</w:t>
      </w:r>
    </w:p>
    <w:p w14:paraId="51524551" w14:textId="77777777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_______________________________________</w:t>
      </w:r>
    </w:p>
    <w:p w14:paraId="39A11F9E" w14:textId="77777777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_______________________________________</w:t>
      </w:r>
    </w:p>
    <w:p w14:paraId="70B6C789" w14:textId="2F11B3F4" w:rsidR="00E348BB" w:rsidRPr="00C6409E" w:rsidRDefault="00E348BB" w:rsidP="00C6409E">
      <w:pPr>
        <w:spacing w:line="360" w:lineRule="auto"/>
        <w:jc w:val="both"/>
        <w:rPr>
          <w:rFonts w:ascii="Times New Roman" w:hAnsi="Times New Roman" w:cs="Times New Roman"/>
        </w:rPr>
      </w:pPr>
    </w:p>
    <w:p w14:paraId="553161BE" w14:textId="61D95D25" w:rsidR="00E348BB" w:rsidRDefault="00E348BB" w:rsidP="00E348B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Zastrzeżenia Oferenta: </w:t>
      </w:r>
    </w:p>
    <w:p w14:paraId="6AD74A4D" w14:textId="722DD6A0" w:rsidR="00E348BB" w:rsidRDefault="004A7012" w:rsidP="00E348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Poniższe dokumenty składające się na ofertę zawierają tajemnicę przedsiębiorstwa i nie mogą zostać ogólnie udostępnione*:</w:t>
      </w:r>
    </w:p>
    <w:p w14:paraId="41174BA7" w14:textId="741A4E5A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lastRenderedPageBreak/>
        <w:t>_______________________________________</w:t>
      </w:r>
    </w:p>
    <w:p w14:paraId="24E73C2C" w14:textId="77777777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_______________________________________</w:t>
      </w:r>
    </w:p>
    <w:p w14:paraId="17465CDF" w14:textId="77777777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_______________________________________</w:t>
      </w:r>
    </w:p>
    <w:p w14:paraId="393FD177" w14:textId="77777777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</w:p>
    <w:p w14:paraId="468947F8" w14:textId="1B9AC75E" w:rsidR="004A7012" w:rsidRDefault="004A7012" w:rsidP="004A701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color w:val="1D1D1D"/>
        </w:rPr>
      </w:pPr>
    </w:p>
    <w:tbl>
      <w:tblPr>
        <w:tblStyle w:val="Tabela-Siatka"/>
        <w:tblW w:w="9504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A7012" w14:paraId="2E52CA5A" w14:textId="77777777" w:rsidTr="004A7012">
        <w:trPr>
          <w:trHeight w:val="720"/>
        </w:trPr>
        <w:tc>
          <w:tcPr>
            <w:tcW w:w="9504" w:type="dxa"/>
          </w:tcPr>
          <w:p w14:paraId="3FA130CD" w14:textId="7D60AB42" w:rsidR="004A7012" w:rsidRDefault="004A7012" w:rsidP="004A70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1D1D1D"/>
              </w:rPr>
            </w:pPr>
            <w:r>
              <w:rPr>
                <w:rFonts w:ascii="Times New Roman" w:hAnsi="Times New Roman" w:cs="Times New Roman"/>
                <w:color w:val="1D1D1D"/>
              </w:rPr>
              <w:t>_____________________________________________________________________________</w:t>
            </w:r>
          </w:p>
          <w:p w14:paraId="3B5B081B" w14:textId="7B55502E" w:rsidR="004A7012" w:rsidRPr="004A7012" w:rsidRDefault="004A7012" w:rsidP="004A701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1D1D1D"/>
                <w:sz w:val="20"/>
                <w:szCs w:val="20"/>
              </w:rPr>
            </w:pPr>
            <w:r w:rsidRPr="004A7012">
              <w:rPr>
                <w:rFonts w:ascii="Times New Roman" w:hAnsi="Times New Roman" w:cs="Times New Roman"/>
                <w:i/>
                <w:iCs/>
                <w:color w:val="1D1D1D"/>
                <w:sz w:val="20"/>
                <w:szCs w:val="20"/>
              </w:rPr>
              <w:t xml:space="preserve">Czytelne podpisy osób uprawnionych do reprezentowania </w:t>
            </w:r>
            <w:proofErr w:type="spellStart"/>
            <w:r w:rsidRPr="004A7012">
              <w:rPr>
                <w:rFonts w:ascii="Times New Roman" w:hAnsi="Times New Roman" w:cs="Times New Roman"/>
                <w:i/>
                <w:iCs/>
                <w:color w:val="1D1D1D"/>
                <w:sz w:val="20"/>
                <w:szCs w:val="20"/>
              </w:rPr>
              <w:t>Oferetna</w:t>
            </w:r>
            <w:proofErr w:type="spellEnd"/>
          </w:p>
        </w:tc>
      </w:tr>
    </w:tbl>
    <w:p w14:paraId="638FA3CC" w14:textId="77777777" w:rsidR="004A7012" w:rsidRPr="004A7012" w:rsidRDefault="004A7012" w:rsidP="004A701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A7012" w:rsidRPr="004A7012" w:rsidSect="004A70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C639" w14:textId="77777777" w:rsidR="00D07365" w:rsidRDefault="00D07365" w:rsidP="00CC0087">
      <w:r>
        <w:separator/>
      </w:r>
    </w:p>
  </w:endnote>
  <w:endnote w:type="continuationSeparator" w:id="0">
    <w:p w14:paraId="27B83A3A" w14:textId="77777777" w:rsidR="00D07365" w:rsidRDefault="00D07365" w:rsidP="00C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581189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A815712" w14:textId="489B9482" w:rsidR="00CC0087" w:rsidRDefault="00CC0087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E3E2D2" w14:textId="77777777" w:rsidR="00CC0087" w:rsidRDefault="00CC0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627119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376BB8" w14:textId="73B35C9A" w:rsidR="00CC0087" w:rsidRDefault="00CC0087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AF7C12" w14:textId="77777777" w:rsidR="00CC0087" w:rsidRDefault="00CC0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2FB7" w14:textId="77777777" w:rsidR="00D07365" w:rsidRDefault="00D07365" w:rsidP="00CC0087">
      <w:r>
        <w:separator/>
      </w:r>
    </w:p>
  </w:footnote>
  <w:footnote w:type="continuationSeparator" w:id="0">
    <w:p w14:paraId="64BA4A2E" w14:textId="77777777" w:rsidR="00D07365" w:rsidRDefault="00D07365" w:rsidP="00CC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29"/>
    <w:multiLevelType w:val="hybridMultilevel"/>
    <w:tmpl w:val="1CEAC4B0"/>
    <w:lvl w:ilvl="0" w:tplc="099C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729"/>
    <w:multiLevelType w:val="hybridMultilevel"/>
    <w:tmpl w:val="D5164A22"/>
    <w:lvl w:ilvl="0" w:tplc="4C78F0A0">
      <w:start w:val="1"/>
      <w:numFmt w:val="decimal"/>
      <w:lvlText w:val="%1."/>
      <w:lvlJc w:val="left"/>
      <w:pPr>
        <w:ind w:left="442" w:hanging="232"/>
        <w:jc w:val="right"/>
      </w:pPr>
      <w:rPr>
        <w:rFonts w:hint="default"/>
        <w:w w:val="109"/>
        <w:lang w:val="pl-PL" w:eastAsia="en-US" w:bidi="ar-SA"/>
      </w:rPr>
    </w:lvl>
    <w:lvl w:ilvl="1" w:tplc="B90C8922">
      <w:numFmt w:val="bullet"/>
      <w:lvlText w:val="•"/>
      <w:lvlJc w:val="left"/>
      <w:pPr>
        <w:ind w:left="1446" w:hanging="232"/>
      </w:pPr>
      <w:rPr>
        <w:rFonts w:hint="default"/>
        <w:lang w:val="pl-PL" w:eastAsia="en-US" w:bidi="ar-SA"/>
      </w:rPr>
    </w:lvl>
    <w:lvl w:ilvl="2" w:tplc="818C3A8C">
      <w:numFmt w:val="bullet"/>
      <w:lvlText w:val="•"/>
      <w:lvlJc w:val="left"/>
      <w:pPr>
        <w:ind w:left="2452" w:hanging="232"/>
      </w:pPr>
      <w:rPr>
        <w:rFonts w:hint="default"/>
        <w:lang w:val="pl-PL" w:eastAsia="en-US" w:bidi="ar-SA"/>
      </w:rPr>
    </w:lvl>
    <w:lvl w:ilvl="3" w:tplc="69FEC9B2">
      <w:numFmt w:val="bullet"/>
      <w:lvlText w:val="•"/>
      <w:lvlJc w:val="left"/>
      <w:pPr>
        <w:ind w:left="3458" w:hanging="232"/>
      </w:pPr>
      <w:rPr>
        <w:rFonts w:hint="default"/>
        <w:lang w:val="pl-PL" w:eastAsia="en-US" w:bidi="ar-SA"/>
      </w:rPr>
    </w:lvl>
    <w:lvl w:ilvl="4" w:tplc="24A2CE7C">
      <w:numFmt w:val="bullet"/>
      <w:lvlText w:val="•"/>
      <w:lvlJc w:val="left"/>
      <w:pPr>
        <w:ind w:left="4464" w:hanging="232"/>
      </w:pPr>
      <w:rPr>
        <w:rFonts w:hint="default"/>
        <w:lang w:val="pl-PL" w:eastAsia="en-US" w:bidi="ar-SA"/>
      </w:rPr>
    </w:lvl>
    <w:lvl w:ilvl="5" w:tplc="F762EC2C">
      <w:numFmt w:val="bullet"/>
      <w:lvlText w:val="•"/>
      <w:lvlJc w:val="left"/>
      <w:pPr>
        <w:ind w:left="5470" w:hanging="232"/>
      </w:pPr>
      <w:rPr>
        <w:rFonts w:hint="default"/>
        <w:lang w:val="pl-PL" w:eastAsia="en-US" w:bidi="ar-SA"/>
      </w:rPr>
    </w:lvl>
    <w:lvl w:ilvl="6" w:tplc="EA44CF32">
      <w:numFmt w:val="bullet"/>
      <w:lvlText w:val="•"/>
      <w:lvlJc w:val="left"/>
      <w:pPr>
        <w:ind w:left="6476" w:hanging="232"/>
      </w:pPr>
      <w:rPr>
        <w:rFonts w:hint="default"/>
        <w:lang w:val="pl-PL" w:eastAsia="en-US" w:bidi="ar-SA"/>
      </w:rPr>
    </w:lvl>
    <w:lvl w:ilvl="7" w:tplc="3A3A3A8E">
      <w:numFmt w:val="bullet"/>
      <w:lvlText w:val="•"/>
      <w:lvlJc w:val="left"/>
      <w:pPr>
        <w:ind w:left="7482" w:hanging="232"/>
      </w:pPr>
      <w:rPr>
        <w:rFonts w:hint="default"/>
        <w:lang w:val="pl-PL" w:eastAsia="en-US" w:bidi="ar-SA"/>
      </w:rPr>
    </w:lvl>
    <w:lvl w:ilvl="8" w:tplc="A68601D4">
      <w:numFmt w:val="bullet"/>
      <w:lvlText w:val="•"/>
      <w:lvlJc w:val="left"/>
      <w:pPr>
        <w:ind w:left="8488" w:hanging="232"/>
      </w:pPr>
      <w:rPr>
        <w:rFonts w:hint="default"/>
        <w:lang w:val="pl-PL" w:eastAsia="en-US" w:bidi="ar-SA"/>
      </w:rPr>
    </w:lvl>
  </w:abstractNum>
  <w:abstractNum w:abstractNumId="2" w15:restartNumberingAfterBreak="0">
    <w:nsid w:val="1D36641D"/>
    <w:multiLevelType w:val="hybridMultilevel"/>
    <w:tmpl w:val="26DE789A"/>
    <w:lvl w:ilvl="0" w:tplc="ADC29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27A0B"/>
    <w:multiLevelType w:val="hybridMultilevel"/>
    <w:tmpl w:val="B6BA77A6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F2CBB"/>
    <w:multiLevelType w:val="hybridMultilevel"/>
    <w:tmpl w:val="ED1C0A90"/>
    <w:lvl w:ilvl="0" w:tplc="52EEC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9F6481"/>
    <w:multiLevelType w:val="hybridMultilevel"/>
    <w:tmpl w:val="A9A4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9C8"/>
    <w:multiLevelType w:val="hybridMultilevel"/>
    <w:tmpl w:val="C818BB4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6A1D93"/>
    <w:multiLevelType w:val="hybridMultilevel"/>
    <w:tmpl w:val="316E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3892"/>
    <w:multiLevelType w:val="hybridMultilevel"/>
    <w:tmpl w:val="9BBE400C"/>
    <w:lvl w:ilvl="0" w:tplc="7794C8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515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8265417">
    <w:abstractNumId w:val="0"/>
  </w:num>
  <w:num w:numId="2" w16cid:durableId="1285305672">
    <w:abstractNumId w:val="5"/>
  </w:num>
  <w:num w:numId="3" w16cid:durableId="406465842">
    <w:abstractNumId w:val="7"/>
  </w:num>
  <w:num w:numId="4" w16cid:durableId="746999223">
    <w:abstractNumId w:val="4"/>
  </w:num>
  <w:num w:numId="5" w16cid:durableId="657995411">
    <w:abstractNumId w:val="2"/>
  </w:num>
  <w:num w:numId="6" w16cid:durableId="52703893">
    <w:abstractNumId w:val="1"/>
  </w:num>
  <w:num w:numId="7" w16cid:durableId="2083870920">
    <w:abstractNumId w:val="8"/>
  </w:num>
  <w:num w:numId="8" w16cid:durableId="1413358874">
    <w:abstractNumId w:val="3"/>
  </w:num>
  <w:num w:numId="9" w16cid:durableId="86252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FF"/>
    <w:rsid w:val="00002FC1"/>
    <w:rsid w:val="00071865"/>
    <w:rsid w:val="001A2EA5"/>
    <w:rsid w:val="002C370C"/>
    <w:rsid w:val="00407C86"/>
    <w:rsid w:val="004527D8"/>
    <w:rsid w:val="00464AD4"/>
    <w:rsid w:val="004A7012"/>
    <w:rsid w:val="00654560"/>
    <w:rsid w:val="006570E1"/>
    <w:rsid w:val="00665BBC"/>
    <w:rsid w:val="00674146"/>
    <w:rsid w:val="0074048F"/>
    <w:rsid w:val="00757E19"/>
    <w:rsid w:val="007F4907"/>
    <w:rsid w:val="00810FB9"/>
    <w:rsid w:val="009E0E0C"/>
    <w:rsid w:val="00A51FFF"/>
    <w:rsid w:val="00A847B9"/>
    <w:rsid w:val="00AC5CEA"/>
    <w:rsid w:val="00B02932"/>
    <w:rsid w:val="00C6409E"/>
    <w:rsid w:val="00CC0087"/>
    <w:rsid w:val="00D07365"/>
    <w:rsid w:val="00DA4396"/>
    <w:rsid w:val="00DA640E"/>
    <w:rsid w:val="00E348BB"/>
    <w:rsid w:val="00E9314B"/>
    <w:rsid w:val="00ED1280"/>
    <w:rsid w:val="00F75655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F4C"/>
  <w15:chartTrackingRefBased/>
  <w15:docId w15:val="{EF4CA42A-57B9-8E42-8842-BABC7B3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1FFF"/>
    <w:pPr>
      <w:ind w:left="720"/>
      <w:contextualSpacing/>
    </w:pPr>
  </w:style>
  <w:style w:type="table" w:styleId="Tabela-Siatka">
    <w:name w:val="Table Grid"/>
    <w:basedOn w:val="Standardowy"/>
    <w:uiPriority w:val="39"/>
    <w:rsid w:val="0075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A701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7012"/>
    <w:rPr>
      <w:rFonts w:ascii="Arial" w:eastAsia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C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87"/>
  </w:style>
  <w:style w:type="character" w:styleId="Numerstrony">
    <w:name w:val="page number"/>
    <w:basedOn w:val="Domylnaczcionkaakapitu"/>
    <w:uiPriority w:val="99"/>
    <w:semiHidden/>
    <w:unhideWhenUsed/>
    <w:rsid w:val="00CC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Mazur</dc:creator>
  <cp:keywords/>
  <dc:description/>
  <cp:lastModifiedBy>Aleksander Walter</cp:lastModifiedBy>
  <cp:revision>7</cp:revision>
  <dcterms:created xsi:type="dcterms:W3CDTF">2023-03-04T16:33:00Z</dcterms:created>
  <dcterms:modified xsi:type="dcterms:W3CDTF">2023-03-31T09:46:00Z</dcterms:modified>
</cp:coreProperties>
</file>